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Директору </w:t>
      </w:r>
      <w:r w:rsidDel="00000000" w:rsidR="00000000" w:rsidRPr="00000000">
        <w:rPr>
          <w:sz w:val="24"/>
          <w:szCs w:val="24"/>
          <w:rtl w:val="0"/>
        </w:rPr>
        <w:t xml:space="preserve">МАОУ "Лицей № 82" Говоровой Нине Германовне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________________________________,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Ф.И.О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по адресу:____________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Паспорт серия: _______№____________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Выдан: кем _________, когда 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НА ВОЗВРАТ ДЕНЕЖНЫХ СРЕДСТВ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619" w:line="240" w:lineRule="auto"/>
        <w:ind w:left="82" w:right="0" w:firstLine="6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возвратить мне денежные средства в сумме (прописью)__________________ 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уплаченные з</w:t>
      </w:r>
      <w:r w:rsidDel="00000000" w:rsidR="00000000" w:rsidRPr="00000000">
        <w:rPr>
          <w:sz w:val="24"/>
          <w:szCs w:val="24"/>
          <w:rtl w:val="0"/>
        </w:rPr>
        <w:t xml:space="preserve">а платную дополнительную образовательную услугу "Курсы по подготовке в первый класс"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</w:t>
      </w:r>
      <w:r w:rsidDel="00000000" w:rsidR="00000000" w:rsidRPr="00000000">
        <w:rPr>
          <w:sz w:val="24"/>
          <w:szCs w:val="24"/>
          <w:rtl w:val="0"/>
        </w:rPr>
        <w:t xml:space="preserve"> невозможностью оказания услуги в полном объёме. Обучение на курсах проходил _________(ФИО ребёнка, № группы).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Возвращаемые денежные средства прошу перечислить по следующим банковским реквизитам (указывается наименование и реквизиты банка (БИК, корреспондентский счет, расчетный счет получателя)):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31"/>
          <w:tab w:val="left" w:pos="3590"/>
        </w:tabs>
        <w:spacing w:after="0" w:before="0" w:line="240" w:lineRule="auto"/>
        <w:ind w:left="0" w:right="32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531"/>
          <w:tab w:val="left" w:pos="3590"/>
        </w:tabs>
        <w:spacing w:after="0" w:before="0" w:line="240" w:lineRule="auto"/>
        <w:ind w:left="0" w:right="322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«____» _______________20    г.                                                         Подпись, расшифровка.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/>
      <w:pgMar w:bottom="568" w:top="1134" w:left="993" w:right="164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