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DE2BE7" w:rsidP="00FE00D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734834">
        <w:rPr>
          <w:b/>
          <w:bCs/>
          <w:sz w:val="36"/>
          <w:szCs w:val="36"/>
          <w:lang w:val="ru-RU"/>
        </w:rPr>
        <w:t>5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CF66C4" w:rsidRPr="00305AD9">
        <w:rPr>
          <w:b/>
          <w:bCs/>
          <w:color w:val="FF0000"/>
          <w:sz w:val="28"/>
          <w:szCs w:val="28"/>
          <w:lang w:val="ru-RU"/>
        </w:rPr>
        <w:t>2</w:t>
      </w:r>
      <w:r w:rsidR="00734834">
        <w:rPr>
          <w:b/>
          <w:bCs/>
          <w:color w:val="FF0000"/>
          <w:sz w:val="28"/>
          <w:szCs w:val="28"/>
          <w:lang w:val="ru-RU"/>
        </w:rPr>
        <w:t>5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апреля (</w:t>
      </w:r>
      <w:r w:rsidR="00734834">
        <w:rPr>
          <w:b/>
          <w:bCs/>
          <w:color w:val="FF0000"/>
          <w:sz w:val="28"/>
          <w:szCs w:val="28"/>
          <w:lang w:val="ru-RU"/>
        </w:rPr>
        <w:t>СРЕДА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7E406E" w:rsidRPr="007E406E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с 26 апреля 2021 года с целью прохождения программы занятия на курсах  по подготовке к 1 классу будут проходить в измененном режиме 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4834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4834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4834">
              <w:rPr>
                <w:lang w:val="ru-RU"/>
              </w:rPr>
              <w:t>8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107F5B" w:rsidP="00751741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1) Знать, что звук </w:t>
            </w:r>
            <w:r>
              <w:rPr>
                <w:rFonts w:cs="Times New Roman"/>
                <w:lang w:val="ru-RU"/>
              </w:rPr>
              <w:t>[ч'] – всегда мягкий.</w:t>
            </w:r>
          </w:p>
          <w:p w:rsidR="00107F5B" w:rsidRDefault="00107F5B" w:rsidP="0075174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2) Азбука с.140 сделать полный </w:t>
            </w:r>
            <w:proofErr w:type="gramStart"/>
            <w:r>
              <w:rPr>
                <w:rFonts w:cs="Times New Roman"/>
                <w:lang w:val="ru-RU"/>
              </w:rPr>
              <w:t>разбор  слов</w:t>
            </w:r>
            <w:proofErr w:type="gramEnd"/>
            <w:r>
              <w:rPr>
                <w:rFonts w:cs="Times New Roman"/>
                <w:lang w:val="ru-RU"/>
              </w:rPr>
              <w:t xml:space="preserve"> (слоги, ударение, схема).</w:t>
            </w:r>
          </w:p>
          <w:p w:rsidR="00107F5B" w:rsidRPr="007E406E" w:rsidRDefault="00107F5B" w:rsidP="00751741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3)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b/>
                <w:lang w:val="ru-RU"/>
              </w:rPr>
              <w:t xml:space="preserve"> </w:t>
            </w:r>
            <w:r w:rsidRPr="00107F5B">
              <w:rPr>
                <w:lang w:val="ru-RU"/>
              </w:rPr>
              <w:t>с. 80</w:t>
            </w:r>
            <w:r>
              <w:rPr>
                <w:lang w:val="ru-RU"/>
              </w:rPr>
              <w:t xml:space="preserve"> (печатать первые 2 строки)</w:t>
            </w:r>
          </w:p>
          <w:p w:rsidR="00DB3470" w:rsidRPr="002A4B09" w:rsidRDefault="00DB3470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305AD9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2101EE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</w:p>
          <w:p w:rsidR="00305AD9" w:rsidRPr="00DE0D9E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6D0245" w:rsidRDefault="00305AD9" w:rsidP="0019342F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C55DA6" w:rsidRPr="00C55DA6" w:rsidRDefault="00CF3128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47</w:t>
            </w:r>
            <w:r>
              <w:rPr>
                <w:sz w:val="28"/>
                <w:lang w:val="ru-RU"/>
              </w:rPr>
              <w:t xml:space="preserve"> </w:t>
            </w:r>
            <w:r w:rsidRPr="00974768">
              <w:rPr>
                <w:sz w:val="28"/>
              </w:rPr>
              <w:t>№7</w:t>
            </w:r>
          </w:p>
          <w:p w:rsidR="00305AD9" w:rsidRPr="002A4B09" w:rsidRDefault="00305AD9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305AD9" w:rsidRPr="001B68E7" w:rsidRDefault="00305AD9" w:rsidP="0019342F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305AD9" w:rsidRPr="007F1F42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305AD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2101EE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547B5F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305AD9">
              <w:rPr>
                <w:lang w:val="ru-RU"/>
              </w:rPr>
              <w:t>.04</w:t>
            </w:r>
            <w:r w:rsidR="00305AD9" w:rsidRPr="00DE0D9E">
              <w:rPr>
                <w:lang w:val="ru-RU"/>
              </w:rPr>
              <w:t>.2021</w:t>
            </w:r>
          </w:p>
          <w:p w:rsidR="00C55DA6" w:rsidRPr="00DE0D9E" w:rsidRDefault="00547B5F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55DA6">
              <w:rPr>
                <w:lang w:val="ru-RU"/>
              </w:rPr>
              <w:t>.04</w:t>
            </w:r>
            <w:r w:rsidR="00C55DA6"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44192E">
            <w:pPr>
              <w:pStyle w:val="TableContents"/>
              <w:rPr>
                <w:lang w:val="ru-RU"/>
              </w:rPr>
            </w:pPr>
          </w:p>
          <w:p w:rsidR="00305AD9" w:rsidRPr="00DE0D9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7E406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BC3725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CF3128">
              <w:rPr>
                <w:sz w:val="28"/>
                <w:lang w:val="ru-RU"/>
              </w:rPr>
              <w:t>8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  <w:p w:rsidR="00CF3128" w:rsidRDefault="00CF3128" w:rsidP="00BC3725">
            <w:pPr>
              <w:pStyle w:val="TableContents"/>
              <w:rPr>
                <w:sz w:val="28"/>
              </w:rPr>
            </w:pPr>
          </w:p>
          <w:p w:rsidR="00CF3128" w:rsidRDefault="00CF3128" w:rsidP="00BC3725">
            <w:pPr>
              <w:pStyle w:val="TableContents"/>
              <w:rPr>
                <w:sz w:val="28"/>
              </w:rPr>
            </w:pPr>
          </w:p>
          <w:p w:rsidR="00CF3128" w:rsidRPr="006355AE" w:rsidRDefault="00CF3128" w:rsidP="00BC3725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F5B" w:rsidRDefault="00107F5B" w:rsidP="0044192E">
            <w:pPr>
              <w:pStyle w:val="TableContents"/>
              <w:rPr>
                <w:b/>
                <w:lang w:val="ru-RU"/>
              </w:rPr>
            </w:pPr>
          </w:p>
          <w:p w:rsidR="00107F5B" w:rsidRDefault="00107F5B" w:rsidP="0044192E">
            <w:pPr>
              <w:pStyle w:val="TableContents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305AD9" w:rsidRPr="00896059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305AD9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Pr="00736274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736274" w:rsidRDefault="00305AD9" w:rsidP="0044192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F3128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="00305AD9">
              <w:rPr>
                <w:lang w:val="ru-RU"/>
              </w:rPr>
              <w:t>04</w:t>
            </w:r>
            <w:r w:rsidR="00305AD9" w:rsidRPr="00736274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55DA6" w:rsidRPr="00DE0D9E" w:rsidRDefault="00C55DA6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C55DA6" w:rsidRPr="00DE0D9E" w:rsidRDefault="00C55DA6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C55DA6" w:rsidRPr="00736274" w:rsidRDefault="00C55DA6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128" w:rsidRDefault="00CF3128" w:rsidP="00C55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Завершить</w:t>
            </w:r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на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печатном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листе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F3128">
              <w:rPr>
                <w:rFonts w:ascii="Calibri" w:eastAsia="Calibri" w:hAnsi="Calibri" w:cs="Calibri"/>
              </w:rPr>
              <w:t>(</w:t>
            </w:r>
            <w:proofErr w:type="spellStart"/>
            <w:r w:rsidRPr="00CF3128">
              <w:rPr>
                <w:rFonts w:ascii="Calibri" w:eastAsia="Calibri" w:hAnsi="Calibri" w:cs="Calibri"/>
              </w:rPr>
              <w:t>дорисовать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домик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клеткам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обвести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гриб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точкам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proofErr w:type="gram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CF3128">
              <w:rPr>
                <w:rFonts w:ascii="Calibri" w:eastAsia="Calibri" w:hAnsi="Calibri" w:cs="Calibri"/>
              </w:rPr>
              <w:t>раскрасить</w:t>
            </w:r>
            <w:proofErr w:type="spellEnd"/>
            <w:proofErr w:type="gramEnd"/>
            <w:r w:rsidRPr="00CF3128">
              <w:rPr>
                <w:rFonts w:ascii="Calibri" w:eastAsia="Calibri" w:hAnsi="Calibri" w:cs="Calibri"/>
              </w:rPr>
              <w:t>).</w:t>
            </w:r>
          </w:p>
          <w:p w:rsidR="00CF3128" w:rsidRDefault="00CF3128" w:rsidP="00C55DA6">
            <w:pPr>
              <w:rPr>
                <w:rFonts w:ascii="Calibri" w:eastAsia="Calibri" w:hAnsi="Calibri" w:cs="Calibri"/>
              </w:rPr>
            </w:pPr>
          </w:p>
          <w:p w:rsidR="00CF3128" w:rsidRDefault="00CF3128" w:rsidP="00C55DA6">
            <w:pPr>
              <w:rPr>
                <w:rFonts w:ascii="Calibri" w:eastAsia="Calibri" w:hAnsi="Calibri" w:cs="Calibri"/>
              </w:rPr>
            </w:pPr>
          </w:p>
          <w:p w:rsidR="00C55DA6" w:rsidRPr="00C55DA6" w:rsidRDefault="00C55DA6" w:rsidP="00C55DA6">
            <w:pPr>
              <w:rPr>
                <w:rFonts w:ascii="Calibri" w:eastAsia="Calibri" w:hAnsi="Calibri" w:cs="Calibri"/>
              </w:rPr>
            </w:pPr>
            <w:proofErr w:type="spellStart"/>
            <w:r w:rsidRPr="00C55DA6">
              <w:rPr>
                <w:rFonts w:ascii="Calibri" w:eastAsia="Calibri" w:hAnsi="Calibri" w:cs="Calibri"/>
              </w:rPr>
              <w:t>Д.з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C55DA6">
              <w:rPr>
                <w:rFonts w:ascii="Calibri" w:eastAsia="Calibri" w:hAnsi="Calibri" w:cs="Calibri"/>
              </w:rPr>
              <w:t>Из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папки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Конышевой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Н.М. «</w:t>
            </w:r>
            <w:proofErr w:type="spellStart"/>
            <w:r w:rsidRPr="00C55DA6">
              <w:rPr>
                <w:rFonts w:ascii="Calibri" w:eastAsia="Calibri" w:hAnsi="Calibri" w:cs="Calibri"/>
              </w:rPr>
              <w:t>Художественно-конструкторская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деятельность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» </w:t>
            </w:r>
            <w:proofErr w:type="spellStart"/>
            <w:r w:rsidRPr="00C55DA6">
              <w:rPr>
                <w:rFonts w:ascii="Calibri" w:eastAsia="Calibri" w:hAnsi="Calibri" w:cs="Calibri"/>
              </w:rPr>
              <w:t>поделка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C55DA6">
              <w:rPr>
                <w:rFonts w:ascii="Calibri" w:eastAsia="Calibri" w:hAnsi="Calibri" w:cs="Calibri"/>
              </w:rPr>
              <w:t>Бусы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55DA6">
              <w:rPr>
                <w:rFonts w:ascii="Calibri" w:eastAsia="Calibri" w:hAnsi="Calibri" w:cs="Calibri"/>
              </w:rPr>
              <w:t>браслеты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55DA6">
              <w:rPr>
                <w:rFonts w:ascii="Calibri" w:eastAsia="Calibri" w:hAnsi="Calibri" w:cs="Calibri"/>
              </w:rPr>
              <w:t>узелки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» </w:t>
            </w:r>
          </w:p>
          <w:p w:rsidR="00305AD9" w:rsidRPr="00751741" w:rsidRDefault="00C55DA6" w:rsidP="00C55DA6">
            <w:pPr>
              <w:rPr>
                <w:rFonts w:ascii="Calibri" w:eastAsia="Calibri" w:hAnsi="Calibri" w:cs="Calibri"/>
              </w:rPr>
            </w:pPr>
            <w:r w:rsidRPr="00C55DA6">
              <w:rPr>
                <w:rFonts w:ascii="Calibri" w:eastAsia="Calibri" w:hAnsi="Calibri" w:cs="Calibri"/>
              </w:rPr>
              <w:t>(</w:t>
            </w:r>
            <w:proofErr w:type="spellStart"/>
            <w:r w:rsidRPr="00C55DA6">
              <w:rPr>
                <w:rFonts w:ascii="Calibri" w:eastAsia="Calibri" w:hAnsi="Calibri" w:cs="Calibri"/>
              </w:rPr>
              <w:t>Лист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36-37)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128" w:rsidRDefault="00CF3128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</w:t>
            </w:r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ринести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папку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Послушный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карандашик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ножницы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пластилин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влажные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салфетки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  <w:p w:rsidR="00CF3128" w:rsidRDefault="00CF3128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CF3128" w:rsidRDefault="00CF3128" w:rsidP="00CF3128">
            <w:pPr>
              <w:pStyle w:val="TableContents"/>
              <w:rPr>
                <w:lang w:val="ru-RU"/>
              </w:rPr>
            </w:pPr>
          </w:p>
          <w:p w:rsidR="00C55DA6" w:rsidRPr="00CF3128" w:rsidRDefault="00CF3128" w:rsidP="00CF31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55DA6" w:rsidRPr="00CF3128">
              <w:rPr>
                <w:lang w:val="ru-RU"/>
              </w:rPr>
              <w:t xml:space="preserve">Отточенные цветные карандаши (на </w:t>
            </w:r>
            <w:proofErr w:type="spellStart"/>
            <w:r w:rsidR="00C55DA6" w:rsidRPr="00CF3128">
              <w:rPr>
                <w:lang w:val="ru-RU"/>
              </w:rPr>
              <w:t>каждое</w:t>
            </w:r>
            <w:proofErr w:type="spellEnd"/>
            <w:r w:rsidR="00C55DA6" w:rsidRPr="00CF3128">
              <w:rPr>
                <w:lang w:val="ru-RU"/>
              </w:rPr>
              <w:t xml:space="preserve"> </w:t>
            </w:r>
            <w:proofErr w:type="spellStart"/>
            <w:r w:rsidR="00C55DA6" w:rsidRPr="00CF3128">
              <w:rPr>
                <w:lang w:val="ru-RU"/>
              </w:rPr>
              <w:t>занятие</w:t>
            </w:r>
            <w:proofErr w:type="spellEnd"/>
            <w:r w:rsidR="00C55DA6" w:rsidRPr="00CF3128">
              <w:rPr>
                <w:lang w:val="ru-RU"/>
              </w:rPr>
              <w:t>)</w:t>
            </w:r>
          </w:p>
          <w:p w:rsidR="00C55DA6" w:rsidRPr="00CF3128" w:rsidRDefault="00CF3128" w:rsidP="00CF31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55DA6" w:rsidRPr="00CF3128">
              <w:rPr>
                <w:lang w:val="ru-RU"/>
              </w:rPr>
              <w:t xml:space="preserve">Простой карандаш (на каждое </w:t>
            </w:r>
            <w:proofErr w:type="spellStart"/>
            <w:r w:rsidR="00C55DA6" w:rsidRPr="00CF3128">
              <w:rPr>
                <w:lang w:val="ru-RU"/>
              </w:rPr>
              <w:t>занятие</w:t>
            </w:r>
            <w:proofErr w:type="spellEnd"/>
            <w:r w:rsidR="00C55DA6" w:rsidRPr="00CF3128">
              <w:rPr>
                <w:lang w:val="ru-RU"/>
              </w:rPr>
              <w:t>)</w:t>
            </w:r>
          </w:p>
          <w:p w:rsidR="00C55DA6" w:rsidRPr="00CF3128" w:rsidRDefault="00CF3128" w:rsidP="00CF31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55DA6" w:rsidRPr="00CF3128">
              <w:rPr>
                <w:lang w:val="ru-RU"/>
              </w:rPr>
              <w:t>Тетрадь в крупную клетку (</w:t>
            </w:r>
            <w:proofErr w:type="spellStart"/>
            <w:r w:rsidR="00C55DA6" w:rsidRPr="00CF3128">
              <w:rPr>
                <w:lang w:val="ru-RU"/>
              </w:rPr>
              <w:t>на</w:t>
            </w:r>
            <w:proofErr w:type="spellEnd"/>
            <w:r w:rsidR="00C55DA6" w:rsidRPr="00CF3128">
              <w:rPr>
                <w:lang w:val="ru-RU"/>
              </w:rPr>
              <w:t xml:space="preserve"> </w:t>
            </w:r>
            <w:proofErr w:type="spellStart"/>
            <w:r w:rsidR="00C55DA6" w:rsidRPr="00CF3128">
              <w:rPr>
                <w:lang w:val="ru-RU"/>
              </w:rPr>
              <w:t>каждое</w:t>
            </w:r>
            <w:proofErr w:type="spellEnd"/>
            <w:r w:rsidR="00C55DA6" w:rsidRPr="00CF3128">
              <w:rPr>
                <w:lang w:val="ru-RU"/>
              </w:rPr>
              <w:t xml:space="preserve"> </w:t>
            </w:r>
            <w:proofErr w:type="spellStart"/>
            <w:r w:rsidR="00C55DA6" w:rsidRPr="00CF3128">
              <w:rPr>
                <w:lang w:val="ru-RU"/>
              </w:rPr>
              <w:t>занятие</w:t>
            </w:r>
            <w:proofErr w:type="spellEnd"/>
            <w:r w:rsidR="00C55DA6" w:rsidRPr="00CF3128">
              <w:rPr>
                <w:lang w:val="ru-RU"/>
              </w:rPr>
              <w:t>)</w:t>
            </w:r>
          </w:p>
          <w:p w:rsidR="00305AD9" w:rsidRPr="00C55DA6" w:rsidRDefault="00305AD9" w:rsidP="00C55DA6">
            <w:p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lastRenderedPageBreak/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A789"/>
  <w15:docId w15:val="{E765F902-9912-447A-A414-5F19FE9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1DC9-40E2-491C-8827-C56AAE4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2021-04-24T05:03:00Z</cp:lastPrinted>
  <dcterms:created xsi:type="dcterms:W3CDTF">2021-04-26T13:23:00Z</dcterms:created>
  <dcterms:modified xsi:type="dcterms:W3CDTF">2021-04-26T13:47:00Z</dcterms:modified>
</cp:coreProperties>
</file>